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71" w:rsidRPr="00C20594" w:rsidRDefault="00057E71" w:rsidP="00057E7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F0707C" w:rsidRPr="00F0707C">
        <w:rPr>
          <w:rFonts w:ascii="Calibri" w:eastAsia="Calibri" w:hAnsi="Calibri" w:cs="Calibri"/>
          <w:iCs/>
          <w:sz w:val="24"/>
          <w:szCs w:val="24"/>
          <w:u w:val="single"/>
          <w:lang w:eastAsia="en-US"/>
        </w:rPr>
        <w:t>Supporto tecnico – amministrativo e organizzazione didattica</w:t>
      </w:r>
    </w:p>
    <w:p w:rsidR="00057E71" w:rsidRPr="00C20594" w:rsidRDefault="00057E71" w:rsidP="00057E7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057E71" w:rsidRPr="00C20594" w:rsidRDefault="00057E71" w:rsidP="00057E71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057E71" w:rsidRPr="000546B7" w:rsidRDefault="00057E71" w:rsidP="00057E71">
      <w:pPr>
        <w:ind w:left="4956" w:firstLine="708"/>
        <w:jc w:val="right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dell’Istituto</w:t>
      </w:r>
      <w:r>
        <w:rPr>
          <w:rFonts w:asciiTheme="minorHAnsi" w:hAnsiTheme="minorHAnsi" w:cs="Calibri"/>
          <w:sz w:val="24"/>
          <w:szCs w:val="24"/>
        </w:rPr>
        <w:t xml:space="preserve"> Omnicomprensivo D. Borrelli Liceo classico-Scuola di base</w:t>
      </w:r>
      <w:r w:rsidRPr="000546B7">
        <w:rPr>
          <w:rFonts w:asciiTheme="minorHAnsi" w:hAnsiTheme="minorHAnsi" w:cs="Calibri"/>
          <w:sz w:val="24"/>
          <w:szCs w:val="24"/>
        </w:rPr>
        <w:t xml:space="preserve"> </w:t>
      </w:r>
    </w:p>
    <w:p w:rsidR="00057E71" w:rsidRDefault="00057E71" w:rsidP="00057E71">
      <w:pPr>
        <w:tabs>
          <w:tab w:val="left" w:pos="7275"/>
        </w:tabs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tabs>
          <w:tab w:val="left" w:pos="7275"/>
        </w:tabs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057E71" w:rsidRPr="00C20594" w:rsidRDefault="00057E71" w:rsidP="00057E7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057E71" w:rsidRDefault="00057E71" w:rsidP="00057E7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F0707C" w:rsidRPr="00F0707C">
        <w:rPr>
          <w:rFonts w:ascii="Arial" w:eastAsiaTheme="minorEastAsia" w:hAnsi="Arial" w:cs="Arial"/>
          <w:sz w:val="18"/>
          <w:szCs w:val="18"/>
        </w:rPr>
        <w:t xml:space="preserve">Supporto tecnico – amministrativo e organizzazione didattica </w:t>
      </w:r>
      <w:r>
        <w:rPr>
          <w:rFonts w:ascii="Arial" w:eastAsiaTheme="minorEastAsia" w:hAnsi="Arial" w:cs="Arial"/>
          <w:sz w:val="18"/>
          <w:szCs w:val="18"/>
        </w:rPr>
        <w:t xml:space="preserve">relativamente al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Style w:val="Grigliatabella1"/>
        <w:tblW w:w="8359" w:type="dxa"/>
        <w:tblLayout w:type="fixed"/>
        <w:tblLook w:val="04A0" w:firstRow="1" w:lastRow="0" w:firstColumn="1" w:lastColumn="0" w:noHBand="0" w:noVBand="1"/>
      </w:tblPr>
      <w:tblGrid>
        <w:gridCol w:w="6374"/>
        <w:gridCol w:w="1985"/>
      </w:tblGrid>
      <w:tr w:rsidR="00057E71" w:rsidRPr="00015D2C" w:rsidTr="0043714B">
        <w:trPr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057E71" w:rsidRPr="00015D2C" w:rsidRDefault="00057E71" w:rsidP="0043714B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057E71" w:rsidRPr="00015D2C" w:rsidRDefault="00057E71" w:rsidP="0043714B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057E71" w:rsidRPr="00015D2C" w:rsidTr="0043714B">
        <w:trPr>
          <w:trHeight w:hRule="exact" w:val="679"/>
        </w:trPr>
        <w:tc>
          <w:tcPr>
            <w:tcW w:w="6374" w:type="dxa"/>
          </w:tcPr>
          <w:p w:rsidR="00057E71" w:rsidRPr="004419C0" w:rsidRDefault="00057E71" w:rsidP="0043714B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</w:rPr>
            </w:pPr>
            <w:r w:rsidRPr="004419C0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Ruolo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F0707C" w:rsidRPr="00182F8F">
              <w:rPr>
                <w:rFonts w:eastAsiaTheme="minorEastAsia"/>
              </w:rPr>
              <w:t>Supporto tecnico – amministrativo e organizzazione didattica</w:t>
            </w:r>
          </w:p>
          <w:p w:rsidR="00057E71" w:rsidRPr="00C925E4" w:rsidRDefault="00057E71" w:rsidP="0043714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57E71" w:rsidRPr="00BF721B" w:rsidRDefault="00057E71" w:rsidP="0043714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</w:tbl>
    <w:p w:rsidR="00057E71" w:rsidRDefault="00057E71" w:rsidP="00057E71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  <w:lang w:eastAsia="ar-SA"/>
        </w:rPr>
        <w:t>,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 xml:space="preserve"> </w:t>
      </w:r>
      <w:r>
        <w:rPr>
          <w:rFonts w:ascii="Arial" w:eastAsiaTheme="minorEastAsia" w:hAnsi="Arial" w:cs="Arial"/>
          <w:sz w:val="18"/>
          <w:szCs w:val="18"/>
          <w:lang w:eastAsia="ar-SA"/>
        </w:rPr>
        <w:t>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057E71" w:rsidRPr="00EB52E0" w:rsidRDefault="00057E71" w:rsidP="00057E7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057E71" w:rsidRDefault="00057E71" w:rsidP="00057E7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057E71" w:rsidRPr="00EB52E0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non essere in alcuna delle condizioni di incompatibilità con l’incarico previsti dalla norma vigente</w:t>
      </w:r>
    </w:p>
    <w:p w:rsidR="00057E71" w:rsidRPr="005E1D00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057E71" w:rsidRPr="005E1D00" w:rsidRDefault="00057E71" w:rsidP="00057E7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057E71" w:rsidRPr="00C20594" w:rsidRDefault="00057E71" w:rsidP="00057E7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057E71" w:rsidRDefault="00057E71" w:rsidP="00057E7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057E71" w:rsidRDefault="00057E71" w:rsidP="00057E7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057E71" w:rsidRPr="00C20594" w:rsidRDefault="00057E71" w:rsidP="00057E7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057E71" w:rsidRPr="00C20594" w:rsidRDefault="00057E71" w:rsidP="00057E71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D3E12" w:rsidRDefault="00BD3E12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D3E12" w:rsidRDefault="00BD3E12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D3E12" w:rsidRDefault="00BD3E12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D3E12" w:rsidRDefault="00BD3E12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D3E12" w:rsidRDefault="00BD3E12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Y="1181"/>
        <w:tblW w:w="10456" w:type="dxa"/>
        <w:tblLayout w:type="fixed"/>
        <w:tblLook w:val="04A0" w:firstRow="1" w:lastRow="0" w:firstColumn="1" w:lastColumn="0" w:noHBand="0" w:noVBand="1"/>
      </w:tblPr>
      <w:tblGrid>
        <w:gridCol w:w="633"/>
        <w:gridCol w:w="41"/>
        <w:gridCol w:w="3571"/>
        <w:gridCol w:w="529"/>
        <w:gridCol w:w="1050"/>
        <w:gridCol w:w="1051"/>
        <w:gridCol w:w="100"/>
        <w:gridCol w:w="1781"/>
        <w:gridCol w:w="1700"/>
      </w:tblGrid>
      <w:tr w:rsidR="00057E71" w:rsidRPr="00D67B11" w:rsidTr="0043714B">
        <w:trPr>
          <w:trHeight w:val="416"/>
        </w:trPr>
        <w:tc>
          <w:tcPr>
            <w:tcW w:w="10456" w:type="dxa"/>
            <w:gridSpan w:val="9"/>
          </w:tcPr>
          <w:p w:rsidR="00057E71" w:rsidRPr="00D67B11" w:rsidRDefault="00057E71" w:rsidP="0043714B">
            <w:pPr>
              <w:rPr>
                <w:rFonts w:asciiTheme="minorHAnsi" w:hAnsiTheme="minorHAnsi" w:cstheme="minorHAnsi"/>
              </w:rPr>
            </w:pPr>
            <w:r w:rsidRPr="00D67B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ALLEGATO B: </w:t>
            </w:r>
            <w:r w:rsidRPr="00D67B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GRIGLIA DI VALUTAZIONE DEI TITOLI PER COMPONENTI DEL GRUPPO DI LAVORO </w:t>
            </w:r>
            <w:r w:rsidRPr="00D67B11">
              <w:rPr>
                <w:rFonts w:asciiTheme="minorHAnsi" w:hAnsiTheme="minorHAnsi" w:cstheme="minorHAnsi"/>
                <w:b/>
              </w:rPr>
              <w:t xml:space="preserve"> MASSIMO PUNTEGGIO ATTRIBUIBILE   PUNTI 100</w:t>
            </w:r>
          </w:p>
        </w:tc>
      </w:tr>
      <w:tr w:rsidR="00057E71" w:rsidRPr="00D67B11" w:rsidTr="0043714B">
        <w:trPr>
          <w:trHeight w:val="267"/>
        </w:trPr>
        <w:tc>
          <w:tcPr>
            <w:tcW w:w="674" w:type="dxa"/>
            <w:gridSpan w:val="2"/>
          </w:tcPr>
          <w:p w:rsidR="00057E71" w:rsidRPr="00D67B11" w:rsidRDefault="00057E71" w:rsidP="0043714B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0" w:type="dxa"/>
            <w:gridSpan w:val="2"/>
          </w:tcPr>
          <w:p w:rsidR="00057E71" w:rsidRPr="00D67B11" w:rsidRDefault="00057E71" w:rsidP="0043714B">
            <w:pPr>
              <w:pStyle w:val="Corpotesto"/>
              <w:ind w:left="17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TITOLI  CULTURALI</w:t>
            </w:r>
          </w:p>
        </w:tc>
        <w:tc>
          <w:tcPr>
            <w:tcW w:w="210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candidati</w:t>
            </w: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057E71" w:rsidRPr="00D67B11" w:rsidTr="0043714B">
        <w:tc>
          <w:tcPr>
            <w:tcW w:w="674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15 </w:t>
            </w:r>
          </w:p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Laurea Vecchio ordinamento/Magistrale</w:t>
            </w:r>
          </w:p>
          <w:p w:rsidR="00057E71" w:rsidRPr="00D67B11" w:rsidRDefault="00057E71" w:rsidP="0043714B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8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15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10 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Laurea </w:t>
            </w:r>
            <w:r w:rsidR="00F0707C">
              <w:rPr>
                <w:rFonts w:asciiTheme="minorHAnsi" w:hAnsiTheme="minorHAnsi" w:cstheme="minorHAnsi"/>
                <w:sz w:val="18"/>
                <w:szCs w:val="18"/>
              </w:rPr>
              <w:t>triennale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(in alternativa al punto 1)</w:t>
            </w: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4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</w:tcPr>
          <w:p w:rsidR="00057E71" w:rsidRPr="00D67B11" w:rsidRDefault="00057E71" w:rsidP="0043714B">
            <w:pPr>
              <w:pStyle w:val="Corpotes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6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</w:tcPr>
          <w:p w:rsidR="00057E71" w:rsidRPr="00D67B11" w:rsidRDefault="00057E71" w:rsidP="0043714B">
            <w:pPr>
              <w:pStyle w:val="Corpotes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5 </w:t>
            </w:r>
          </w:p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DIPLOMA (in alternativa ai punti 1 e 2 precedenti)</w:t>
            </w: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10 </w:t>
            </w: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Altre lauree</w:t>
            </w: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laurea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pStyle w:val="TableParagraph"/>
              <w:spacing w:line="270" w:lineRule="atLeast"/>
              <w:ind w:right="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cfu</w:t>
            </w:r>
            <w:proofErr w:type="spellEnd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 – Corso di perfezionamento 60 </w:t>
            </w:r>
            <w:proofErr w:type="spellStart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cfu</w:t>
            </w:r>
            <w:proofErr w:type="spellEnd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057E71" w:rsidRPr="00D67B11" w:rsidRDefault="00057E71" w:rsidP="004371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titolo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pStyle w:val="TableParagraph"/>
              <w:ind w:right="3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Corso di formazione e aggiornamento </w:t>
            </w:r>
            <w:proofErr w:type="gramStart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coerenti  e</w:t>
            </w:r>
            <w:proofErr w:type="gramEnd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 attinenti all’incarico scelto </w:t>
            </w:r>
          </w:p>
          <w:p w:rsidR="00057E71" w:rsidRPr="00D67B11" w:rsidRDefault="00057E71" w:rsidP="0043714B">
            <w:pPr>
              <w:pStyle w:val="TableParagraph"/>
              <w:spacing w:line="274" w:lineRule="exact"/>
              <w:ind w:right="53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(della durata minima di 10 ore)</w:t>
            </w:r>
          </w:p>
          <w:p w:rsidR="00057E71" w:rsidRPr="00D67B11" w:rsidRDefault="00057E71" w:rsidP="0043714B">
            <w:pPr>
              <w:pStyle w:val="Corpotes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corso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ind w:left="17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candidato</w:t>
            </w: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057E71" w:rsidRPr="00D67B11" w:rsidTr="0043714B">
        <w:trPr>
          <w:trHeight w:val="491"/>
        </w:trPr>
        <w:tc>
          <w:tcPr>
            <w:tcW w:w="674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Anzianità maturata con contratto a tempo indeterminato/determinato </w:t>
            </w:r>
          </w:p>
          <w:p w:rsidR="00057E71" w:rsidRPr="00D67B11" w:rsidRDefault="00057E71" w:rsidP="004371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1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unto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  anno in altra scuola</w:t>
            </w:r>
          </w:p>
        </w:tc>
        <w:tc>
          <w:tcPr>
            <w:tcW w:w="1881" w:type="dxa"/>
            <w:gridSpan w:val="2"/>
            <w:vMerge w:val="restart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985"/>
        </w:trPr>
        <w:tc>
          <w:tcPr>
            <w:tcW w:w="674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057E71" w:rsidRPr="00D67B11" w:rsidRDefault="00057E71" w:rsidP="004371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2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proofErr w:type="gram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 anno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nell’attuale scuola di appartenenza</w:t>
            </w:r>
          </w:p>
        </w:tc>
        <w:tc>
          <w:tcPr>
            <w:tcW w:w="1881" w:type="dxa"/>
            <w:gridSpan w:val="2"/>
            <w:vMerge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538"/>
        </w:trPr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F0707C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Esperienze professionali nell’ambito di progetti PON/FSE/PNRR</w:t>
            </w: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F0707C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5</w:t>
            </w:r>
            <w:r w:rsidR="00057E71"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P</w:t>
            </w:r>
            <w:r w:rsidR="00057E71"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esperienza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538"/>
        </w:trPr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widowControl w:val="0"/>
              <w:tabs>
                <w:tab w:val="left" w:pos="1152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Partecipazione a gruppi di lavoro </w:t>
            </w:r>
          </w:p>
          <w:p w:rsidR="00057E71" w:rsidRPr="00D67B11" w:rsidRDefault="00057E71" w:rsidP="0043714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5 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esperienza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340"/>
        </w:trPr>
        <w:tc>
          <w:tcPr>
            <w:tcW w:w="633" w:type="dxa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COMPETENZE ATTINENTI AI PERCORSI</w:t>
            </w:r>
          </w:p>
        </w:tc>
        <w:tc>
          <w:tcPr>
            <w:tcW w:w="2630" w:type="dxa"/>
            <w:gridSpan w:val="3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PUNTEGGIO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340"/>
        </w:trPr>
        <w:tc>
          <w:tcPr>
            <w:tcW w:w="633" w:type="dxa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3612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Certificazioni informatiche</w:t>
            </w:r>
          </w:p>
        </w:tc>
        <w:tc>
          <w:tcPr>
            <w:tcW w:w="2730" w:type="dxa"/>
            <w:gridSpan w:val="4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2 (per ogni esperienza)</w:t>
            </w:r>
          </w:p>
        </w:tc>
        <w:tc>
          <w:tcPr>
            <w:tcW w:w="1781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340"/>
        </w:trPr>
        <w:tc>
          <w:tcPr>
            <w:tcW w:w="8756" w:type="dxa"/>
            <w:gridSpan w:val="8"/>
            <w:vAlign w:val="center"/>
          </w:tcPr>
          <w:p w:rsidR="00057E71" w:rsidRPr="00D67B11" w:rsidRDefault="00057E71" w:rsidP="0043714B">
            <w:pPr>
              <w:pStyle w:val="Corpotesto"/>
              <w:spacing w:before="10" w:after="1"/>
              <w:jc w:val="right"/>
              <w:rPr>
                <w:rFonts w:asciiTheme="minorHAnsi" w:hAnsiTheme="minorHAnsi" w:cstheme="minorHAnsi"/>
              </w:rPr>
            </w:pPr>
            <w:r w:rsidRPr="00D67B11">
              <w:rPr>
                <w:rFonts w:asciiTheme="minorHAnsi" w:hAnsiTheme="minorHAnsi" w:cstheme="minorHAnsi"/>
                <w:b/>
                <w:spacing w:val="-1"/>
              </w:rPr>
              <w:t xml:space="preserve">PUNTEGGIO TOTALE </w:t>
            </w: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b/>
              </w:rPr>
            </w:pPr>
            <w:r w:rsidRPr="00D67B11">
              <w:rPr>
                <w:rFonts w:asciiTheme="minorHAnsi" w:hAnsiTheme="minorHAnsi" w:cstheme="minorHAnsi"/>
                <w:b/>
              </w:rPr>
              <w:t>____/ 100</w:t>
            </w:r>
          </w:p>
        </w:tc>
      </w:tr>
    </w:tbl>
    <w:p w:rsidR="00057E71" w:rsidRDefault="00057E71" w:rsidP="00057E71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057E71" w:rsidRPr="00F84EAF" w:rsidRDefault="00057E71" w:rsidP="00057E71">
      <w:pPr>
        <w:jc w:val="both"/>
        <w:rPr>
          <w:sz w:val="16"/>
          <w:szCs w:val="16"/>
        </w:rPr>
      </w:pPr>
    </w:p>
    <w:p w:rsidR="00057E71" w:rsidRPr="00F84EAF" w:rsidRDefault="00057E71" w:rsidP="00057E71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F84EAF">
        <w:rPr>
          <w:rFonts w:ascii="Corbel" w:hAnsi="Corbel" w:cs="Corbel"/>
          <w:color w:val="000000"/>
          <w:sz w:val="16"/>
          <w:szCs w:val="16"/>
        </w:rPr>
        <w:t xml:space="preserve">                          </w:t>
      </w:r>
      <w:bookmarkStart w:id="0" w:name="_GoBack"/>
      <w:bookmarkEnd w:id="0"/>
      <w:r w:rsidRPr="00F84EAF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p w:rsidR="005078E9" w:rsidRDefault="005078E9"/>
    <w:sectPr w:rsidR="005078E9" w:rsidSect="00057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B9" w:rsidRDefault="00F71EB9" w:rsidP="00057E71">
      <w:r>
        <w:separator/>
      </w:r>
    </w:p>
  </w:endnote>
  <w:endnote w:type="continuationSeparator" w:id="0">
    <w:p w:rsidR="00F71EB9" w:rsidRDefault="00F71EB9" w:rsidP="0005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B9" w:rsidRDefault="00F71EB9" w:rsidP="00057E71">
      <w:r>
        <w:separator/>
      </w:r>
    </w:p>
  </w:footnote>
  <w:footnote w:type="continuationSeparator" w:id="0">
    <w:p w:rsidR="00F71EB9" w:rsidRDefault="00F71EB9" w:rsidP="0005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Intestazione"/>
    </w:pPr>
    <w:r w:rsidRPr="00E4098C">
      <w:rPr>
        <w:noProof/>
        <w:color w:val="000000"/>
      </w:rPr>
      <w:drawing>
        <wp:inline distT="0" distB="0" distL="0" distR="0" wp14:anchorId="3D8DEFA5" wp14:editId="092F595F">
          <wp:extent cx="6120130" cy="31160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1E"/>
    <w:rsid w:val="00057E71"/>
    <w:rsid w:val="00251406"/>
    <w:rsid w:val="005078E9"/>
    <w:rsid w:val="00654E34"/>
    <w:rsid w:val="00733C93"/>
    <w:rsid w:val="00772416"/>
    <w:rsid w:val="008F2D1E"/>
    <w:rsid w:val="00B934D3"/>
    <w:rsid w:val="00BD3E12"/>
    <w:rsid w:val="00DB3998"/>
    <w:rsid w:val="00F0707C"/>
    <w:rsid w:val="00F7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4C8B"/>
  <w15:chartTrackingRefBased/>
  <w15:docId w15:val="{A40023B7-C8C2-4BCF-8335-B4EE5C81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57E7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7E71"/>
    <w:rPr>
      <w:rFonts w:ascii="Arial" w:eastAsia="Arial" w:hAnsi="Arial" w:cs="Arial"/>
      <w:lang w:eastAsia="it-IT" w:bidi="it-IT"/>
    </w:rPr>
  </w:style>
  <w:style w:type="table" w:customStyle="1" w:styleId="Grigliatabella1">
    <w:name w:val="Griglia tabella1"/>
    <w:basedOn w:val="Tabellanormale"/>
    <w:next w:val="Grigliatabella"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057E7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57E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E7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7E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E7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Grisi</dc:creator>
  <cp:keywords/>
  <dc:description/>
  <cp:lastModifiedBy>Inv. N° 2332</cp:lastModifiedBy>
  <cp:revision>4</cp:revision>
  <dcterms:created xsi:type="dcterms:W3CDTF">2024-10-01T19:56:00Z</dcterms:created>
  <dcterms:modified xsi:type="dcterms:W3CDTF">2024-10-02T09:49:00Z</dcterms:modified>
</cp:coreProperties>
</file>