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0C" w:rsidRPr="004C420C" w:rsidRDefault="00C540AE" w:rsidP="004C420C">
      <w:pPr>
        <w:widowControl w:val="0"/>
        <w:suppressAutoHyphens/>
        <w:autoSpaceDE w:val="0"/>
        <w:spacing w:line="276" w:lineRule="auto"/>
        <w:ind w:right="-143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6A5606" w:rsidRPr="006A560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SELEZIONE DOCENTI TEAM </w:t>
      </w:r>
      <w:r w:rsidR="006C5C5A" w:rsidRPr="006C5C5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 LE ATTIVITÀ DI RICERCA E PROGETTAZIONE PER IL TUTORAGGIO, L’ACCOMPAGNAMENTO PERSONALIZZATO DEGLI STUDENTI CON FRAGILITÀ NEGLI APPRENDIMENTI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(D.M. 02 febbraio 2024, n. 19)</w:t>
      </w:r>
    </w:p>
    <w:p w:rsidR="006C5C5A" w:rsidRPr="006C5C5A" w:rsidRDefault="004C420C" w:rsidP="006C5C5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Titolo del Progetto: </w:t>
      </w:r>
      <w:r w:rsidR="006C5C5A" w:rsidRPr="006C5C5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</w:t>
      </w:r>
      <w:proofErr w:type="spellStart"/>
      <w:r w:rsidR="006C5C5A" w:rsidRPr="006C5C5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We</w:t>
      </w:r>
      <w:proofErr w:type="spellEnd"/>
      <w:r w:rsidR="006C5C5A" w:rsidRPr="006C5C5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can”</w:t>
      </w:r>
    </w:p>
    <w:p w:rsidR="00C540AE" w:rsidRPr="00C20594" w:rsidRDefault="006C5C5A" w:rsidP="006C5C5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C5C5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Codice Progetto: M4C1I1.4-2023- 1362-P-49341- CUP: E44D21001000006</w:t>
      </w:r>
      <w:bookmarkStart w:id="0" w:name="_GoBack"/>
      <w:bookmarkEnd w:id="0"/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540AE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540AE" w:rsidRPr="00537537" w:rsidRDefault="00C540AE" w:rsidP="00C540AE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0E2993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>procedura di selezione in oggetto</w:t>
      </w:r>
      <w:r w:rsidR="006A5606">
        <w:rPr>
          <w:rFonts w:asciiTheme="minorHAnsi" w:eastAsiaTheme="minorEastAsia" w:hAnsiTheme="minorHAnsi" w:cstheme="minorHAnsi"/>
          <w:sz w:val="22"/>
          <w:szCs w:val="22"/>
        </w:rPr>
        <w:t>:</w:t>
      </w:r>
    </w:p>
    <w:tbl>
      <w:tblPr>
        <w:tblStyle w:val="TableNormal2"/>
        <w:tblW w:w="48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6"/>
        <w:gridCol w:w="1733"/>
      </w:tblGrid>
      <w:tr w:rsidR="008F3BD1" w:rsidRPr="00925CEF" w:rsidTr="006C5C5A">
        <w:trPr>
          <w:trHeight w:val="1062"/>
          <w:jc w:val="center"/>
        </w:trPr>
        <w:tc>
          <w:tcPr>
            <w:tcW w:w="4077" w:type="pct"/>
            <w:shd w:val="clear" w:color="auto" w:fill="CCCCFF"/>
          </w:tcPr>
          <w:p w:rsidR="008F3BD1" w:rsidRDefault="008F3BD1" w:rsidP="006A5606">
            <w:pPr>
              <w:pStyle w:val="TableParagraph"/>
              <w:spacing w:line="268" w:lineRule="exact"/>
              <w:ind w:left="69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concorre</w:t>
            </w:r>
            <w:proofErr w:type="spellEnd"/>
          </w:p>
          <w:p w:rsidR="008F3BD1" w:rsidRPr="008F3BD1" w:rsidRDefault="008F3BD1" w:rsidP="006A5606">
            <w:pPr>
              <w:pStyle w:val="TableParagraph"/>
              <w:spacing w:line="268" w:lineRule="exact"/>
              <w:ind w:left="69"/>
              <w:rPr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CCCCFF"/>
          </w:tcPr>
          <w:p w:rsidR="008F3BD1" w:rsidRDefault="008F3BD1" w:rsidP="006A5606">
            <w:pPr>
              <w:pStyle w:val="TableParagraph"/>
              <w:spacing w:line="276" w:lineRule="auto"/>
              <w:ind w:left="69" w:right="642"/>
              <w:rPr>
                <w:b/>
              </w:rPr>
            </w:pPr>
            <w:proofErr w:type="spellStart"/>
            <w:r>
              <w:rPr>
                <w:b/>
              </w:rPr>
              <w:t>Barrare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casella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</w:p>
          <w:p w:rsidR="008F3BD1" w:rsidRDefault="008F3BD1" w:rsidP="006A5606">
            <w:pPr>
              <w:pStyle w:val="TableParagraph"/>
              <w:ind w:left="69"/>
              <w:rPr>
                <w:b/>
              </w:rPr>
            </w:pPr>
            <w:proofErr w:type="spellStart"/>
            <w:r>
              <w:rPr>
                <w:b/>
              </w:rPr>
              <w:t>indicare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Ruolo</w:t>
            </w:r>
            <w:proofErr w:type="spellEnd"/>
          </w:p>
        </w:tc>
      </w:tr>
      <w:tr w:rsidR="008F3BD1" w:rsidRPr="00925CEF" w:rsidTr="006C5C5A">
        <w:trPr>
          <w:trHeight w:val="464"/>
          <w:jc w:val="center"/>
        </w:trPr>
        <w:tc>
          <w:tcPr>
            <w:tcW w:w="4077" w:type="pct"/>
          </w:tcPr>
          <w:p w:rsidR="008F3BD1" w:rsidRPr="008F3BD1" w:rsidRDefault="008F3BD1" w:rsidP="008F3BD1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2"/>
                <w:lang w:eastAsia="en-US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8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Supporto</w:t>
            </w:r>
            <w:proofErr w:type="spellEnd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amministrativo</w:t>
            </w:r>
            <w:proofErr w:type="spellEnd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 xml:space="preserve"> e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coordinatore</w:t>
            </w:r>
            <w:proofErr w:type="spellEnd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progetto</w:t>
            </w:r>
            <w:proofErr w:type="spellEnd"/>
          </w:p>
          <w:p w:rsidR="008F3BD1" w:rsidRPr="00925CEF" w:rsidRDefault="008F3BD1" w:rsidP="006C5C5A">
            <w:pPr>
              <w:spacing w:before="1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923" w:type="pct"/>
          </w:tcPr>
          <w:p w:rsidR="008F3BD1" w:rsidRPr="00925CEF" w:rsidRDefault="008F3BD1" w:rsidP="004623E8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0E2993" w:rsidRPr="00925CEF" w:rsidTr="006C5C5A">
        <w:trPr>
          <w:trHeight w:val="492"/>
          <w:jc w:val="center"/>
        </w:trPr>
        <w:tc>
          <w:tcPr>
            <w:tcW w:w="4077" w:type="pct"/>
          </w:tcPr>
          <w:p w:rsidR="000E2993" w:rsidRPr="00925CEF" w:rsidRDefault="000E2993" w:rsidP="000E2993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Referente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Progetto</w:t>
            </w:r>
            <w:proofErr w:type="spellEnd"/>
          </w:p>
        </w:tc>
        <w:tc>
          <w:tcPr>
            <w:tcW w:w="923" w:type="pct"/>
          </w:tcPr>
          <w:p w:rsidR="000E2993" w:rsidRPr="00925CEF" w:rsidRDefault="000E2993" w:rsidP="000E2993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0E2993" w:rsidRPr="00925CEF" w:rsidTr="006C5C5A">
        <w:trPr>
          <w:trHeight w:val="560"/>
          <w:jc w:val="center"/>
        </w:trPr>
        <w:tc>
          <w:tcPr>
            <w:tcW w:w="4077" w:type="pct"/>
          </w:tcPr>
          <w:p w:rsidR="000E2993" w:rsidRPr="00925CEF" w:rsidRDefault="000E2993" w:rsidP="00897DD9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4B372E">
              <w:rPr>
                <w:rFonts w:ascii="Calibri" w:eastAsia="Calibri" w:hAnsi="Calibri" w:cs="Calibri"/>
                <w:spacing w:val="-8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del</w:t>
            </w:r>
            <w:r w:rsidRPr="004B372E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team</w:t>
            </w:r>
            <w:r w:rsidRPr="004B372E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in</w:t>
            </w:r>
            <w:r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di:</w:t>
            </w:r>
            <w:r w:rsidRPr="004B372E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proofErr w:type="spellStart"/>
            <w:r w:rsidR="006C5C5A" w:rsidRPr="004B372E">
              <w:rPr>
                <w:rFonts w:ascii="Calibri" w:eastAsia="Calibri" w:hAnsi="Calibri" w:cs="Calibri"/>
                <w:sz w:val="21"/>
              </w:rPr>
              <w:t>Coordinatore</w:t>
            </w:r>
            <w:proofErr w:type="spellEnd"/>
            <w:r w:rsidR="006C5C5A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="006C5C5A">
              <w:rPr>
                <w:rFonts w:ascii="Calibri" w:eastAsia="Calibri" w:hAnsi="Calibri" w:cs="Calibri"/>
                <w:sz w:val="21"/>
              </w:rPr>
              <w:t>dei</w:t>
            </w:r>
            <w:proofErr w:type="spellEnd"/>
            <w:r w:rsidR="006C5C5A">
              <w:rPr>
                <w:rFonts w:ascii="Calibri" w:eastAsia="Calibri" w:hAnsi="Calibri" w:cs="Calibri"/>
                <w:sz w:val="21"/>
              </w:rPr>
              <w:t xml:space="preserve"> </w:t>
            </w:r>
            <w:r w:rsidR="006C5C5A"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="006C5C5A" w:rsidRPr="00662B3C">
              <w:rPr>
                <w:rFonts w:ascii="Calibri" w:eastAsia="Calibri" w:hAnsi="Calibri" w:cs="Calibri"/>
                <w:sz w:val="21"/>
              </w:rPr>
              <w:t>Percorsi</w:t>
            </w:r>
            <w:proofErr w:type="spellEnd"/>
            <w:r w:rsidR="006C5C5A" w:rsidRPr="00662B3C">
              <w:rPr>
                <w:rFonts w:ascii="Calibri" w:eastAsia="Calibri" w:hAnsi="Calibri" w:cs="Calibri"/>
                <w:sz w:val="21"/>
              </w:rPr>
              <w:t xml:space="preserve"> di </w:t>
            </w:r>
            <w:proofErr w:type="spellStart"/>
            <w:r w:rsidR="006C5C5A" w:rsidRPr="00662B3C">
              <w:rPr>
                <w:rFonts w:ascii="Calibri" w:eastAsia="Calibri" w:hAnsi="Calibri" w:cs="Calibri"/>
                <w:sz w:val="21"/>
              </w:rPr>
              <w:t>potenziamen</w:t>
            </w:r>
            <w:r w:rsidR="006C5C5A">
              <w:rPr>
                <w:rFonts w:ascii="Calibri" w:eastAsia="Calibri" w:hAnsi="Calibri" w:cs="Calibri"/>
                <w:sz w:val="21"/>
              </w:rPr>
              <w:t>to</w:t>
            </w:r>
            <w:proofErr w:type="spellEnd"/>
            <w:r w:rsidR="006C5C5A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="006C5C5A">
              <w:rPr>
                <w:rFonts w:ascii="Calibri" w:eastAsia="Calibri" w:hAnsi="Calibri" w:cs="Calibri"/>
                <w:sz w:val="21"/>
              </w:rPr>
              <w:t>delle</w:t>
            </w:r>
            <w:proofErr w:type="spellEnd"/>
            <w:r w:rsidR="006C5C5A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="006C5C5A">
              <w:rPr>
                <w:rFonts w:ascii="Calibri" w:eastAsia="Calibri" w:hAnsi="Calibri" w:cs="Calibri"/>
                <w:sz w:val="21"/>
              </w:rPr>
              <w:t>competenze</w:t>
            </w:r>
            <w:proofErr w:type="spellEnd"/>
            <w:r w:rsidR="006C5C5A">
              <w:rPr>
                <w:rFonts w:ascii="Calibri" w:eastAsia="Calibri" w:hAnsi="Calibri" w:cs="Calibri"/>
                <w:sz w:val="21"/>
              </w:rPr>
              <w:t xml:space="preserve"> di base, di </w:t>
            </w:r>
            <w:proofErr w:type="spellStart"/>
            <w:r w:rsidR="006C5C5A" w:rsidRPr="00662B3C">
              <w:rPr>
                <w:rFonts w:ascii="Calibri" w:eastAsia="Calibri" w:hAnsi="Calibri" w:cs="Calibri"/>
                <w:sz w:val="21"/>
              </w:rPr>
              <w:t>motivazione</w:t>
            </w:r>
            <w:proofErr w:type="spellEnd"/>
            <w:r w:rsidR="006C5C5A" w:rsidRPr="00662B3C">
              <w:rPr>
                <w:rFonts w:ascii="Calibri" w:eastAsia="Calibri" w:hAnsi="Calibri" w:cs="Calibri"/>
                <w:sz w:val="21"/>
              </w:rPr>
              <w:t xml:space="preserve"> e </w:t>
            </w:r>
            <w:proofErr w:type="spellStart"/>
            <w:r w:rsidR="006C5C5A" w:rsidRPr="00662B3C">
              <w:rPr>
                <w:rFonts w:ascii="Calibri" w:eastAsia="Calibri" w:hAnsi="Calibri" w:cs="Calibri"/>
                <w:sz w:val="21"/>
              </w:rPr>
              <w:t>accompagnamento</w:t>
            </w:r>
            <w:proofErr w:type="spellEnd"/>
          </w:p>
        </w:tc>
        <w:tc>
          <w:tcPr>
            <w:tcW w:w="923" w:type="pct"/>
          </w:tcPr>
          <w:p w:rsidR="000E2993" w:rsidRPr="00925CEF" w:rsidRDefault="000E2993" w:rsidP="000E2993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8F3BD1" w:rsidRPr="00925CEF" w:rsidTr="006C5C5A">
        <w:trPr>
          <w:trHeight w:val="383"/>
          <w:jc w:val="center"/>
        </w:trPr>
        <w:tc>
          <w:tcPr>
            <w:tcW w:w="4077" w:type="pct"/>
          </w:tcPr>
          <w:p w:rsidR="008F3BD1" w:rsidRDefault="008F3BD1" w:rsidP="004623E8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Coordinatore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dei</w:t>
            </w:r>
            <w:proofErr w:type="spellEnd"/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laboratoriali</w:t>
            </w:r>
            <w:proofErr w:type="spellEnd"/>
          </w:p>
          <w:p w:rsidR="008F3BD1" w:rsidRPr="00925CEF" w:rsidRDefault="008F3BD1" w:rsidP="004623E8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923" w:type="pct"/>
          </w:tcPr>
          <w:p w:rsidR="008F3BD1" w:rsidRPr="00925CEF" w:rsidRDefault="008F3BD1" w:rsidP="004623E8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8F3BD1" w:rsidRPr="00925CEF" w:rsidTr="006C5C5A">
        <w:trPr>
          <w:trHeight w:val="514"/>
          <w:jc w:val="center"/>
        </w:trPr>
        <w:tc>
          <w:tcPr>
            <w:tcW w:w="4077" w:type="pct"/>
          </w:tcPr>
          <w:p w:rsidR="008F3BD1" w:rsidRDefault="008F3BD1" w:rsidP="004623E8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Referente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pubblicitarie</w:t>
            </w:r>
            <w:proofErr w:type="spellEnd"/>
          </w:p>
          <w:p w:rsidR="008F3BD1" w:rsidRPr="00925CEF" w:rsidRDefault="008F3BD1" w:rsidP="006A5606">
            <w:pPr>
              <w:spacing w:before="1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923" w:type="pct"/>
          </w:tcPr>
          <w:p w:rsidR="008F3BD1" w:rsidRPr="00925CEF" w:rsidRDefault="008F3BD1" w:rsidP="004623E8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</w:tbl>
    <w:p w:rsidR="006A5606" w:rsidRDefault="006A5606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65" w:rsidRDefault="00756D65" w:rsidP="00C540AE">
      <w:r>
        <w:separator/>
      </w:r>
    </w:p>
  </w:endnote>
  <w:endnote w:type="continuationSeparator" w:id="0">
    <w:p w:rsidR="00756D65" w:rsidRDefault="00756D65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65" w:rsidRDefault="00756D65" w:rsidP="00C540AE">
      <w:r>
        <w:separator/>
      </w:r>
    </w:p>
  </w:footnote>
  <w:footnote w:type="continuationSeparator" w:id="0">
    <w:p w:rsidR="00756D65" w:rsidRDefault="00756D65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E2993"/>
    <w:rsid w:val="000E451B"/>
    <w:rsid w:val="001C0FA3"/>
    <w:rsid w:val="002855F6"/>
    <w:rsid w:val="002C2A1A"/>
    <w:rsid w:val="004849E2"/>
    <w:rsid w:val="004C420C"/>
    <w:rsid w:val="00537537"/>
    <w:rsid w:val="006A5606"/>
    <w:rsid w:val="006C5C5A"/>
    <w:rsid w:val="006E4318"/>
    <w:rsid w:val="00756D65"/>
    <w:rsid w:val="00784D11"/>
    <w:rsid w:val="00827FC7"/>
    <w:rsid w:val="00897DD9"/>
    <w:rsid w:val="008F3BD1"/>
    <w:rsid w:val="009E7A81"/>
    <w:rsid w:val="00A84D72"/>
    <w:rsid w:val="00BE6636"/>
    <w:rsid w:val="00C30B9F"/>
    <w:rsid w:val="00C540AE"/>
    <w:rsid w:val="00C54FD7"/>
    <w:rsid w:val="00DE182B"/>
    <w:rsid w:val="00E276BD"/>
    <w:rsid w:val="00E479EA"/>
    <w:rsid w:val="00F57646"/>
    <w:rsid w:val="00F84F80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B7F1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2">
    <w:name w:val="Table Normal2"/>
    <w:uiPriority w:val="2"/>
    <w:semiHidden/>
    <w:unhideWhenUsed/>
    <w:qFormat/>
    <w:rsid w:val="006A5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3194</Characters>
  <Application>Microsoft Office Word</Application>
  <DocSecurity>0</DocSecurity>
  <Lines>26</Lines>
  <Paragraphs>7</Paragraphs>
  <ScaleCrop>false</ScaleCrop>
  <Company>HP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18</cp:revision>
  <dcterms:created xsi:type="dcterms:W3CDTF">2024-09-13T16:34:00Z</dcterms:created>
  <dcterms:modified xsi:type="dcterms:W3CDTF">2025-02-27T21:57:00Z</dcterms:modified>
</cp:coreProperties>
</file>