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365" w:rsidRDefault="001D7365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tbl>
      <w:tblPr>
        <w:tblStyle w:val="a"/>
        <w:tblW w:w="10201" w:type="dxa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6804"/>
        <w:gridCol w:w="1701"/>
      </w:tblGrid>
      <w:tr w:rsidR="001D7365">
        <w:trPr>
          <w:trHeight w:val="2258"/>
        </w:trPr>
        <w:tc>
          <w:tcPr>
            <w:tcW w:w="1696" w:type="dxa"/>
          </w:tcPr>
          <w:p w:rsidR="001D7365" w:rsidRDefault="00222AD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28770</wp:posOffset>
                  </wp:positionH>
                  <wp:positionV relativeFrom="paragraph">
                    <wp:posOffset>109757</wp:posOffset>
                  </wp:positionV>
                  <wp:extent cx="856936" cy="1130952"/>
                  <wp:effectExtent l="0" t="0" r="0" b="0"/>
                  <wp:wrapNone/>
                  <wp:docPr id="4" name="image1.png" descr="C:\Users\Antonio\AppData\Local\Microsoft\Windows\INetCache\Content.Word\logo_word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ntonio\AppData\Local\Microsoft\Windows\INetCache\Content.Word\logo_word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936" cy="113095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04" w:type="dxa"/>
          </w:tcPr>
          <w:p w:rsidR="001D7365" w:rsidRDefault="001D7365">
            <w:pPr>
              <w:widowControl w:val="0"/>
              <w:spacing w:before="1"/>
              <w:jc w:val="center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  <w:p w:rsidR="001D7365" w:rsidRDefault="00222AD9">
            <w:pPr>
              <w:widowControl w:val="0"/>
              <w:spacing w:before="1"/>
              <w:jc w:val="center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Ministero </w:t>
            </w:r>
            <w:proofErr w:type="gramStart"/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dell’ Istruzione</w:t>
            </w:r>
            <w:proofErr w:type="gramEnd"/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e del Merito</w:t>
            </w:r>
          </w:p>
          <w:p w:rsidR="001D7365" w:rsidRDefault="00222AD9">
            <w:pPr>
              <w:widowControl w:val="0"/>
              <w:spacing w:before="1"/>
              <w:jc w:val="center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Ufficio Scolastico Regionale per la Calabria</w:t>
            </w:r>
          </w:p>
          <w:p w:rsidR="001D7365" w:rsidRDefault="00222AD9">
            <w:pPr>
              <w:widowControl w:val="0"/>
              <w:spacing w:before="1"/>
              <w:jc w:val="center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ISTITUTO OMNICOMPRENSIVO “D. BORRELLI”</w:t>
            </w:r>
          </w:p>
          <w:p w:rsidR="001D7365" w:rsidRDefault="00222AD9">
            <w:pPr>
              <w:widowControl w:val="0"/>
              <w:spacing w:before="1"/>
              <w:jc w:val="center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Via Mattia Preti,1 – 88832 – SANTA SEVERINA (KR)</w:t>
            </w:r>
          </w:p>
          <w:p w:rsidR="001D7365" w:rsidRDefault="00222AD9">
            <w:pPr>
              <w:widowControl w:val="0"/>
              <w:spacing w:before="1"/>
              <w:jc w:val="center"/>
              <w:rPr>
                <w:rFonts w:ascii="Garamond" w:eastAsia="Garamond" w:hAnsi="Garamond" w:cs="Garamond"/>
                <w:b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C.M. KRIC825009 – KRPC010002 – KRTD070000L – Cod. Fiscale 91021720791</w:t>
            </w:r>
          </w:p>
          <w:p w:rsidR="001D7365" w:rsidRDefault="00222AD9">
            <w:pPr>
              <w:widowControl w:val="0"/>
              <w:spacing w:before="1"/>
              <w:jc w:val="center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Sito web: </w:t>
            </w:r>
            <w:hyperlink r:id="rId8">
              <w:r>
                <w:rPr>
                  <w:rFonts w:ascii="Garamond" w:eastAsia="Garamond" w:hAnsi="Garamond" w:cs="Garamond"/>
                  <w:color w:val="0000FF"/>
                  <w:sz w:val="20"/>
                  <w:szCs w:val="20"/>
                  <w:u w:val="single"/>
                </w:rPr>
                <w:t>http://www.ioborrelli.edu.it</w:t>
              </w:r>
            </w:hyperlink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– Cod. Unico di Fatturazione </w:t>
            </w:r>
            <w:r>
              <w:rPr>
                <w:rFonts w:ascii="Garamond" w:eastAsia="Garamond" w:hAnsi="Garamond" w:cs="Garamond"/>
                <w:b/>
                <w:sz w:val="20"/>
                <w:szCs w:val="20"/>
              </w:rPr>
              <w:t>UFJEUS</w:t>
            </w:r>
          </w:p>
          <w:p w:rsidR="001D7365" w:rsidRDefault="001D7365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1D7365" w:rsidRDefault="00222AD9">
            <w:pPr>
              <w:ind w:left="3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160899</wp:posOffset>
                  </wp:positionH>
                  <wp:positionV relativeFrom="paragraph">
                    <wp:posOffset>1905</wp:posOffset>
                  </wp:positionV>
                  <wp:extent cx="668020" cy="614045"/>
                  <wp:effectExtent l="0" t="0" r="0" b="0"/>
                  <wp:wrapNone/>
                  <wp:docPr id="3" name="image2.png" descr="mi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miur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020" cy="6140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hidden="0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782955</wp:posOffset>
                  </wp:positionV>
                  <wp:extent cx="634093" cy="486889"/>
                  <wp:effectExtent l="0" t="0" r="0" b="0"/>
                  <wp:wrapNone/>
                  <wp:docPr id="2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093" cy="48688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D7365" w:rsidRDefault="001D7365">
      <w:pPr>
        <w:widowControl w:val="0"/>
        <w:rPr>
          <w:rFonts w:ascii="Arial" w:eastAsia="Arial" w:hAnsi="Arial" w:cs="Arial"/>
          <w:sz w:val="22"/>
          <w:szCs w:val="22"/>
        </w:rPr>
      </w:pPr>
    </w:p>
    <w:p w:rsidR="001D7365" w:rsidRDefault="00222AD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0"/>
          <w:szCs w:val="30"/>
        </w:rPr>
      </w:pPr>
      <w:r>
        <w:rPr>
          <w:b/>
          <w:sz w:val="28"/>
          <w:szCs w:val="28"/>
        </w:rPr>
        <w:t xml:space="preserve">ADOZIONI </w:t>
      </w:r>
      <w:r>
        <w:rPr>
          <w:b/>
          <w:sz w:val="30"/>
          <w:szCs w:val="30"/>
        </w:rPr>
        <w:t>LIBRI DI TESTO PER L’A.S. 2025/2026</w:t>
      </w:r>
    </w:p>
    <w:p w:rsidR="001D7365" w:rsidRDefault="001D736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  <w:u w:val="single"/>
        </w:rPr>
      </w:pPr>
    </w:p>
    <w:tbl>
      <w:tblPr>
        <w:tblStyle w:val="a0"/>
        <w:tblW w:w="9632" w:type="dxa"/>
        <w:tblInd w:w="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3489"/>
        <w:gridCol w:w="953"/>
        <w:gridCol w:w="1498"/>
        <w:gridCol w:w="952"/>
        <w:gridCol w:w="545"/>
        <w:gridCol w:w="544"/>
        <w:gridCol w:w="545"/>
      </w:tblGrid>
      <w:tr w:rsidR="001D7365">
        <w:trPr>
          <w:trHeight w:val="40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7365" w:rsidRDefault="0022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Docente</w:t>
            </w:r>
          </w:p>
        </w:tc>
        <w:tc>
          <w:tcPr>
            <w:tcW w:w="85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7365" w:rsidRDefault="001D7365"/>
          <w:p w:rsidR="001D7365" w:rsidRDefault="001D7365"/>
        </w:tc>
      </w:tr>
      <w:tr w:rsidR="001D7365">
        <w:trPr>
          <w:trHeight w:val="407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7365" w:rsidRDefault="0022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Materia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7365" w:rsidRDefault="001D7365"/>
          <w:p w:rsidR="001D7365" w:rsidRDefault="001D7365"/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7365" w:rsidRDefault="0022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Classe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7365" w:rsidRDefault="001D7365"/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7365" w:rsidRDefault="0022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Sez.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7365" w:rsidRDefault="001D7365"/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7365" w:rsidRDefault="001D7365"/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7365" w:rsidRDefault="001D7365"/>
        </w:tc>
      </w:tr>
    </w:tbl>
    <w:p w:rsidR="001D7365" w:rsidRDefault="001D7365">
      <w:pPr>
        <w:pStyle w:val="Titolo2"/>
        <w:rPr>
          <w:rFonts w:ascii="Times New Roman" w:eastAsia="Times New Roman" w:hAnsi="Times New Roman" w:cs="Times New Roman"/>
          <w:sz w:val="26"/>
          <w:szCs w:val="26"/>
        </w:rPr>
      </w:pPr>
    </w:p>
    <w:p w:rsidR="001D7365" w:rsidRDefault="00222AD9">
      <w:pPr>
        <w:pStyle w:val="Titolo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hidden="0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161925</wp:posOffset>
                </wp:positionV>
                <wp:extent cx="244475" cy="244475"/>
                <wp:effectExtent l="0" t="0" r="0" b="0"/>
                <wp:wrapNone/>
                <wp:docPr id="1" name="Rettangolo 1" descr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D7365" w:rsidRDefault="001D736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1790700</wp:posOffset>
                </wp:positionH>
                <wp:positionV relativeFrom="paragraph">
                  <wp:posOffset>161925</wp:posOffset>
                </wp:positionV>
                <wp:extent cx="244475" cy="244475"/>
                <wp:effectExtent b="0" l="0" r="0" t="0"/>
                <wp:wrapNone/>
                <wp:docPr descr="Rettangolo 4" id="1" name="image3.png"/>
                <a:graphic>
                  <a:graphicData uri="http://schemas.openxmlformats.org/drawingml/2006/picture">
                    <pic:pic>
                      <pic:nvPicPr>
                        <pic:cNvPr descr="Rettangolo 4"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475" cy="244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D7365" w:rsidRDefault="00222AD9">
      <w:pPr>
        <w:pStyle w:val="Titolo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NUOVA ADOZIONE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</w:t>
      </w:r>
    </w:p>
    <w:p w:rsidR="001D7365" w:rsidRDefault="001D7365"/>
    <w:tbl>
      <w:tblPr>
        <w:tblStyle w:val="a1"/>
        <w:tblW w:w="9885" w:type="dxa"/>
        <w:tblInd w:w="-10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135"/>
        <w:gridCol w:w="6750"/>
      </w:tblGrid>
      <w:tr w:rsidR="001D7365">
        <w:trPr>
          <w:trHeight w:val="268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1D7365" w:rsidRDefault="00222A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line="258" w:lineRule="auto"/>
              <w:ind w:left="107"/>
            </w:pPr>
            <w:r>
              <w:rPr>
                <w:color w:val="000000"/>
              </w:rPr>
              <w:t xml:space="preserve">MATERIA 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365" w:rsidRDefault="001D7365"/>
        </w:tc>
      </w:tr>
      <w:tr w:rsidR="001D7365">
        <w:trPr>
          <w:trHeight w:val="268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1D7365" w:rsidRDefault="00222A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line="258" w:lineRule="auto"/>
              <w:ind w:left="107"/>
            </w:pPr>
            <w:r>
              <w:rPr>
                <w:color w:val="000000"/>
              </w:rPr>
              <w:t>TITOLO DEL TESTO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365" w:rsidRDefault="001D7365"/>
        </w:tc>
      </w:tr>
      <w:tr w:rsidR="001D7365">
        <w:trPr>
          <w:trHeight w:val="267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1D7365" w:rsidRDefault="00222A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line="256" w:lineRule="auto"/>
              <w:ind w:left="107"/>
            </w:pPr>
            <w:r>
              <w:rPr>
                <w:color w:val="000000"/>
              </w:rPr>
              <w:t>AUTORE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365" w:rsidRDefault="001D7365"/>
        </w:tc>
      </w:tr>
      <w:tr w:rsidR="001D7365">
        <w:trPr>
          <w:trHeight w:val="267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1D7365" w:rsidRDefault="00222A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line="256" w:lineRule="auto"/>
              <w:ind w:left="107"/>
            </w:pPr>
            <w:r>
              <w:rPr>
                <w:color w:val="000000"/>
              </w:rPr>
              <w:t>CASA EDITRICE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365" w:rsidRDefault="001D7365"/>
        </w:tc>
      </w:tr>
      <w:tr w:rsidR="001D7365">
        <w:trPr>
          <w:trHeight w:val="267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1D7365" w:rsidRDefault="00222A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line="256" w:lineRule="auto"/>
              <w:ind w:left="107"/>
            </w:pPr>
            <w:r>
              <w:rPr>
                <w:color w:val="000000"/>
              </w:rPr>
              <w:t>CODICE ISBN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365" w:rsidRDefault="001D7365"/>
        </w:tc>
      </w:tr>
      <w:tr w:rsidR="001D7365">
        <w:trPr>
          <w:trHeight w:val="267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1D7365" w:rsidRDefault="00222AD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line="256" w:lineRule="auto"/>
              <w:ind w:left="107"/>
            </w:pPr>
            <w:r>
              <w:rPr>
                <w:color w:val="000000"/>
              </w:rPr>
              <w:t>PREZZO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7365" w:rsidRDefault="001D7365"/>
        </w:tc>
      </w:tr>
    </w:tbl>
    <w:p w:rsidR="001D7365" w:rsidRDefault="001D736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p w:rsidR="001D7365" w:rsidRDefault="00222AD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Barrare le opzion</w:t>
      </w:r>
      <w:r>
        <w:t>i</w:t>
      </w:r>
    </w:p>
    <w:p w:rsidR="001D7365" w:rsidRDefault="001D736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0"/>
          <w:szCs w:val="10"/>
        </w:rPr>
      </w:pPr>
    </w:p>
    <w:tbl>
      <w:tblPr>
        <w:tblStyle w:val="a2"/>
        <w:tblW w:w="9675" w:type="dxa"/>
        <w:tblInd w:w="-1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5565"/>
        <w:gridCol w:w="2025"/>
        <w:gridCol w:w="2085"/>
      </w:tblGrid>
      <w:tr w:rsidR="001D7365">
        <w:trPr>
          <w:trHeight w:val="290"/>
        </w:trPr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7365" w:rsidRDefault="0022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Da Acquistare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7365" w:rsidRDefault="00222AD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SI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D7365" w:rsidRDefault="0022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</w:tr>
    </w:tbl>
    <w:p w:rsidR="001D7365" w:rsidRDefault="001D7365">
      <w:pPr>
        <w:widowControl w:val="0"/>
        <w:pBdr>
          <w:top w:val="nil"/>
          <w:left w:val="nil"/>
          <w:bottom w:val="nil"/>
          <w:right w:val="nil"/>
          <w:between w:val="nil"/>
        </w:pBdr>
        <w:ind w:left="108" w:hanging="108"/>
        <w:rPr>
          <w:color w:val="000000"/>
          <w:sz w:val="10"/>
          <w:szCs w:val="10"/>
        </w:rPr>
      </w:pPr>
    </w:p>
    <w:p w:rsidR="001D7365" w:rsidRDefault="00222A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A corredo della proposta di nuova adozione</w:t>
      </w:r>
      <w:r>
        <w:t xml:space="preserve"> </w:t>
      </w:r>
      <w:r>
        <w:rPr>
          <w:b/>
          <w:color w:val="000000"/>
        </w:rPr>
        <w:t xml:space="preserve">allegare relazione </w:t>
      </w:r>
      <w:r>
        <w:rPr>
          <w:color w:val="000000"/>
        </w:rPr>
        <w:t>dei docenti co</w:t>
      </w:r>
      <w:r>
        <w:t>n motivazioni che</w:t>
      </w:r>
      <w:r>
        <w:rPr>
          <w:color w:val="000000"/>
        </w:rPr>
        <w:t xml:space="preserve"> hanno indotto alla nuova adozione.</w:t>
      </w:r>
    </w:p>
    <w:p w:rsidR="001D7365" w:rsidRDefault="00222AD9">
      <w:pPr>
        <w:spacing w:line="276" w:lineRule="auto"/>
        <w:rPr>
          <w:color w:val="000000"/>
        </w:rPr>
      </w:pPr>
      <w:r>
        <w:t xml:space="preserve">I docenti devono indicare correttamente i prezzi aggiornati per verifica tetti di spesa. </w:t>
      </w:r>
    </w:p>
    <w:p w:rsidR="001D7365" w:rsidRDefault="00222AD9">
      <w:pPr>
        <w:spacing w:line="360" w:lineRule="auto"/>
      </w:pPr>
      <w:r>
        <w:rPr>
          <w:u w:val="single"/>
        </w:rPr>
        <w:t>Riepilogo fasi</w:t>
      </w:r>
      <w:r>
        <w:rPr>
          <w:u w:val="single"/>
        </w:rPr>
        <w:t>:</w:t>
      </w:r>
      <w:r>
        <w:t xml:space="preserve"> </w:t>
      </w:r>
    </w:p>
    <w:p w:rsidR="001D7365" w:rsidRDefault="00222AD9">
      <w:pPr>
        <w:numPr>
          <w:ilvl w:val="0"/>
          <w:numId w:val="2"/>
        </w:numPr>
        <w:spacing w:line="360" w:lineRule="auto"/>
      </w:pPr>
      <w:r>
        <w:t>Concordare con i colleghi della stessa disciplina le eventuali nuove adozioni</w:t>
      </w:r>
    </w:p>
    <w:p w:rsidR="001D7365" w:rsidRDefault="00222AD9">
      <w:pPr>
        <w:numPr>
          <w:ilvl w:val="0"/>
          <w:numId w:val="2"/>
        </w:numPr>
        <w:spacing w:line="360" w:lineRule="auto"/>
      </w:pPr>
      <w:r>
        <w:t>Consegnare la presente scheda al responsabile di plesso</w:t>
      </w:r>
    </w:p>
    <w:p w:rsidR="001D7365" w:rsidRDefault="00222AD9">
      <w:pPr>
        <w:numPr>
          <w:ilvl w:val="0"/>
          <w:numId w:val="2"/>
        </w:numPr>
        <w:spacing w:line="360" w:lineRule="auto"/>
      </w:pPr>
      <w:r>
        <w:t>Approvazione al Consiglio di Classe il ___________________</w:t>
      </w:r>
    </w:p>
    <w:p w:rsidR="001D7365" w:rsidRDefault="00222AD9">
      <w:pPr>
        <w:numPr>
          <w:ilvl w:val="0"/>
          <w:numId w:val="2"/>
        </w:numPr>
        <w:spacing w:line="360" w:lineRule="auto"/>
      </w:pPr>
      <w:r>
        <w:t xml:space="preserve">Approvazione al Collegio dei docenti il ___________________ </w:t>
      </w:r>
    </w:p>
    <w:p w:rsidR="001D7365" w:rsidRDefault="00222AD9">
      <w:pPr>
        <w:spacing w:line="360" w:lineRule="auto"/>
      </w:pPr>
      <w:r>
        <w:t>Data_________________</w:t>
      </w:r>
      <w:r>
        <w:tab/>
      </w:r>
      <w:r>
        <w:tab/>
      </w:r>
    </w:p>
    <w:p w:rsidR="001D7365" w:rsidRDefault="00222AD9">
      <w:pPr>
        <w:spacing w:line="360" w:lineRule="auto"/>
        <w:jc w:val="right"/>
      </w:pPr>
      <w:r>
        <w:tab/>
      </w:r>
      <w:r>
        <w:tab/>
      </w:r>
      <w:r>
        <w:tab/>
        <w:t>Firma _____________________________</w:t>
      </w:r>
    </w:p>
    <w:sectPr w:rsidR="001D7365">
      <w:headerReference w:type="default" r:id="rId12"/>
      <w:footerReference w:type="default" r:id="rId13"/>
      <w:pgSz w:w="11900" w:h="16840"/>
      <w:pgMar w:top="426" w:right="1134" w:bottom="426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AD9" w:rsidRDefault="00222AD9">
      <w:r>
        <w:separator/>
      </w:r>
    </w:p>
  </w:endnote>
  <w:endnote w:type="continuationSeparator" w:id="0">
    <w:p w:rsidR="00222AD9" w:rsidRDefault="00222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365" w:rsidRDefault="001D7365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AD9" w:rsidRDefault="00222AD9">
      <w:r>
        <w:separator/>
      </w:r>
    </w:p>
  </w:footnote>
  <w:footnote w:type="continuationSeparator" w:id="0">
    <w:p w:rsidR="00222AD9" w:rsidRDefault="00222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365" w:rsidRDefault="001D7365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53278"/>
    <w:multiLevelType w:val="multilevel"/>
    <w:tmpl w:val="D356425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AE2794A"/>
    <w:multiLevelType w:val="multilevel"/>
    <w:tmpl w:val="A07AFE7E"/>
    <w:lvl w:ilvl="0">
      <w:start w:val="1"/>
      <w:numFmt w:val="decimal"/>
      <w:lvlText w:val="%1."/>
      <w:lvlJc w:val="left"/>
      <w:pPr>
        <w:ind w:left="426" w:hanging="426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66" w:hanging="361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86" w:hanging="425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06" w:hanging="426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026" w:hanging="361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46" w:hanging="426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66" w:hanging="426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86" w:hanging="361"/>
      </w:pPr>
      <w:rPr>
        <w:smallCaps w:val="0"/>
        <w:strike w:val="0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365"/>
    <w:rsid w:val="001D7365"/>
    <w:rsid w:val="00222AD9"/>
    <w:rsid w:val="00A0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482460-4AA4-4FCD-8581-8D44EE05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widowControl w:val="0"/>
      <w:pBdr>
        <w:top w:val="nil"/>
        <w:left w:val="nil"/>
        <w:bottom w:val="nil"/>
        <w:right w:val="nil"/>
        <w:between w:val="nil"/>
      </w:pBdr>
      <w:jc w:val="both"/>
      <w:outlineLvl w:val="1"/>
    </w:pPr>
    <w:rPr>
      <w:rFonts w:ascii="Arial" w:eastAsia="Arial" w:hAnsi="Arial" w:cs="Arial"/>
      <w:b/>
      <w:color w:val="000000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pBdr>
        <w:top w:val="nil"/>
        <w:left w:val="nil"/>
        <w:bottom w:val="nil"/>
        <w:right w:val="nil"/>
        <w:between w:val="nil"/>
      </w:pBdr>
      <w:jc w:val="center"/>
    </w:pPr>
    <w:rPr>
      <w:rFonts w:ascii="Cambria" w:eastAsia="Cambria" w:hAnsi="Cambria" w:cs="Cambria"/>
      <w:b/>
      <w:color w:val="000000"/>
      <w:sz w:val="32"/>
      <w:szCs w:val="3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oborrelli.edu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2025-04-17T10:54:00Z</dcterms:created>
  <dcterms:modified xsi:type="dcterms:W3CDTF">2025-04-17T10:54:00Z</dcterms:modified>
</cp:coreProperties>
</file>